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C7" w:rsidRDefault="006A5DC7" w:rsidP="006A5DC7">
      <w:pPr>
        <w:keepNext/>
        <w:keepLines/>
        <w:autoSpaceDE w:val="0"/>
        <w:autoSpaceDN w:val="0"/>
        <w:adjustRightInd w:val="0"/>
        <w:spacing w:before="480" w:line="360" w:lineRule="auto"/>
        <w:jc w:val="both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ANEXO I.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bCs/>
          <w:sz w:val="22"/>
          <w:szCs w:val="22"/>
          <w:lang w:val="es"/>
        </w:rPr>
      </w:pP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SOLICITA INICIO  PROCEDIMIENTO  DE NORMALIZACION.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Sr. Director Provincial de Personas Jurídicas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S------------/---------D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 xml:space="preserve">                                     Quienes suscriben, tienen el agrado de dirigirse  a Usted, a fin de solicitarle, tenga a bien disponer, por donde corresponda,   el inicio del Procedimiento de normalización de </w:t>
      </w:r>
      <w:smartTag w:uri="urn:schemas-microsoft-com:office:smarttags" w:element="PersonName">
        <w:smartTagPr>
          <w:attr w:name="ProductID" w:val="la Asociación  Civil"/>
        </w:smartTagPr>
        <w:r>
          <w:rPr>
            <w:rFonts w:ascii="Arial" w:hAnsi="Arial" w:cs="Arial"/>
            <w:sz w:val="22"/>
            <w:szCs w:val="22"/>
            <w:lang w:val="es"/>
          </w:rPr>
          <w:t>la Asociación  Civil</w:t>
        </w:r>
      </w:smartTag>
      <w:r>
        <w:rPr>
          <w:rFonts w:ascii="Arial" w:hAnsi="Arial" w:cs="Arial"/>
          <w:sz w:val="22"/>
          <w:szCs w:val="22"/>
          <w:lang w:val="es"/>
        </w:rPr>
        <w:t xml:space="preserve"> (</w:t>
      </w:r>
      <w:r>
        <w:rPr>
          <w:rFonts w:ascii="Arial" w:hAnsi="Arial" w:cs="Arial"/>
          <w:sz w:val="22"/>
          <w:szCs w:val="22"/>
          <w:highlight w:val="yellow"/>
          <w:lang w:val="es"/>
        </w:rPr>
        <w:t>*******</w:t>
      </w:r>
      <w:r>
        <w:rPr>
          <w:rFonts w:ascii="Arial" w:hAnsi="Arial" w:cs="Arial"/>
          <w:sz w:val="22"/>
          <w:szCs w:val="22"/>
          <w:lang w:val="es"/>
        </w:rPr>
        <w:t xml:space="preserve">) legajo Nro. </w:t>
      </w:r>
      <w:r>
        <w:rPr>
          <w:rFonts w:ascii="Arial" w:hAnsi="Arial" w:cs="Arial"/>
          <w:sz w:val="22"/>
          <w:szCs w:val="22"/>
          <w:highlight w:val="yellow"/>
          <w:lang w:val="es"/>
        </w:rPr>
        <w:t>(*****)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  <w:t xml:space="preserve">      EL motivo del pedido radica en las  circunstancias de hecho y derecho que se exponen a continuación: </w:t>
      </w:r>
      <w:r>
        <w:rPr>
          <w:rFonts w:ascii="Arial" w:hAnsi="Arial" w:cs="Arial"/>
          <w:sz w:val="22"/>
          <w:szCs w:val="22"/>
          <w:highlight w:val="yellow"/>
          <w:lang w:val="es"/>
        </w:rPr>
        <w:t>(*************)</w:t>
      </w:r>
      <w:r>
        <w:rPr>
          <w:rFonts w:ascii="Arial" w:hAnsi="Arial" w:cs="Arial"/>
          <w:sz w:val="22"/>
          <w:szCs w:val="22"/>
          <w:lang w:val="es"/>
        </w:rPr>
        <w:t xml:space="preserve"> 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  <w:t xml:space="preserve">     Ponemos en su conocimiento que la entidad cuenta con: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>Marque con X lo que corresponda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336"/>
        <w:gridCol w:w="440"/>
        <w:gridCol w:w="422"/>
        <w:gridCol w:w="440"/>
      </w:tblGrid>
      <w:tr w:rsidR="006A5DC7" w:rsidTr="002820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Libros rubricados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Si</w:t>
            </w:r>
          </w:p>
        </w:tc>
        <w:tc>
          <w:tcPr>
            <w:tcW w:w="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No</w:t>
            </w:r>
          </w:p>
        </w:tc>
        <w:tc>
          <w:tcPr>
            <w:tcW w:w="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  <w:tr w:rsidR="006A5DC7" w:rsidTr="002820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Libros  sin rubricar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  <w:tr w:rsidR="006A5DC7" w:rsidTr="002820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Bienes Inmuebles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A5DC7" w:rsidRDefault="006A5DC7" w:rsidP="00282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</w:tbl>
    <w:p w:rsidR="006A5DC7" w:rsidRDefault="006A5DC7" w:rsidP="006A5DC7">
      <w:pPr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Arial" w:hAnsi="Arial" w:cs="Arial"/>
          <w:sz w:val="22"/>
          <w:szCs w:val="22"/>
          <w:lang w:val="es"/>
        </w:rPr>
      </w:pP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 xml:space="preserve">                                      Asimismo, declaramos bajo juramento que: (i) Nos hemos asesorado previamente acerca de los términos y condiciones que implica el procedimiento   de normalización, entendiendo que la entidad objeto del presente, puede cumplimentar todas sus etapas;   (ii) Que todos los suscribientes somos asociados de la entidad; 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  <w:t xml:space="preserve">     Por último constituimos domicilio especial  a los fines del presente procedimiento  en   (</w:t>
      </w:r>
      <w:r>
        <w:rPr>
          <w:rFonts w:ascii="Arial" w:hAnsi="Arial" w:cs="Arial"/>
          <w:sz w:val="22"/>
          <w:szCs w:val="22"/>
          <w:highlight w:val="yellow"/>
          <w:lang w:val="es"/>
        </w:rPr>
        <w:t>************</w:t>
      </w:r>
      <w:r>
        <w:rPr>
          <w:rFonts w:ascii="Arial" w:hAnsi="Arial" w:cs="Arial"/>
          <w:sz w:val="22"/>
          <w:szCs w:val="22"/>
          <w:lang w:val="es"/>
        </w:rPr>
        <w:t>).   Asimismo, constituimos domicilio electrónico en la  siguiente  casilla de e-mail (</w:t>
      </w:r>
      <w:r>
        <w:rPr>
          <w:rFonts w:ascii="Arial" w:hAnsi="Arial" w:cs="Arial"/>
          <w:sz w:val="22"/>
          <w:szCs w:val="22"/>
          <w:highlight w:val="yellow"/>
          <w:lang w:val="es"/>
        </w:rPr>
        <w:t>****************</w:t>
      </w:r>
      <w:r>
        <w:rPr>
          <w:rFonts w:ascii="Arial" w:hAnsi="Arial" w:cs="Arial"/>
          <w:sz w:val="22"/>
          <w:szCs w:val="22"/>
          <w:lang w:val="es"/>
        </w:rPr>
        <w:t>)  y dejamos como teléfonos de contacto los siguientes: (</w:t>
      </w:r>
      <w:r>
        <w:rPr>
          <w:rFonts w:ascii="Arial" w:hAnsi="Arial" w:cs="Arial"/>
          <w:sz w:val="22"/>
          <w:szCs w:val="22"/>
          <w:highlight w:val="yellow"/>
          <w:lang w:val="es"/>
        </w:rPr>
        <w:t>*******</w:t>
      </w:r>
      <w:r>
        <w:rPr>
          <w:rFonts w:ascii="Arial" w:hAnsi="Arial" w:cs="Arial"/>
          <w:sz w:val="22"/>
          <w:szCs w:val="22"/>
          <w:lang w:val="es"/>
        </w:rPr>
        <w:t>).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</w:r>
      <w:r>
        <w:rPr>
          <w:rFonts w:ascii="Arial" w:hAnsi="Arial" w:cs="Arial"/>
          <w:sz w:val="22"/>
          <w:szCs w:val="22"/>
          <w:lang w:val="es"/>
        </w:rPr>
        <w:tab/>
        <w:t>FIRMA.</w:t>
      </w: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es"/>
        </w:rPr>
      </w:pP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es"/>
        </w:rPr>
      </w:pPr>
    </w:p>
    <w:p w:rsidR="006A5DC7" w:rsidRDefault="006A5DC7" w:rsidP="006A5DC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es"/>
        </w:rPr>
      </w:pPr>
    </w:p>
    <w:p w:rsidR="00A05F57" w:rsidRDefault="00A05F57">
      <w:bookmarkStart w:id="0" w:name="_GoBack"/>
      <w:bookmarkEnd w:id="0"/>
    </w:p>
    <w:sectPr w:rsidR="00A0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7"/>
    <w:rsid w:val="002C6777"/>
    <w:rsid w:val="006A5DC7"/>
    <w:rsid w:val="00A05F57"/>
    <w:rsid w:val="00B2554E"/>
    <w:rsid w:val="00D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6F2797-5F9D-4ABB-A0FC-52ECF85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2017-01-05T18:06:00Z</dcterms:created>
  <dcterms:modified xsi:type="dcterms:W3CDTF">2017-01-05T18:06:00Z</dcterms:modified>
</cp:coreProperties>
</file>